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3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1"/>
        <w:gridCol w:w="2188"/>
        <w:gridCol w:w="1843"/>
        <w:gridCol w:w="1630"/>
        <w:gridCol w:w="1133"/>
      </w:tblGrid>
      <w:tr w:rsidR="003A627D" w:rsidRPr="00C1472C" w:rsidTr="00FC7D76">
        <w:trPr>
          <w:jc w:val="right"/>
        </w:trPr>
        <w:tc>
          <w:tcPr>
            <w:tcW w:w="3341" w:type="dxa"/>
            <w:vAlign w:val="center"/>
          </w:tcPr>
          <w:p w:rsidR="003A627D" w:rsidRPr="00064512" w:rsidRDefault="003A627D" w:rsidP="00F30A42">
            <w:pPr>
              <w:pStyle w:val="6"/>
              <w:keepNext w:val="0"/>
              <w:keepLines w:val="0"/>
              <w:widowControl w:val="0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Завдання Стратегії, якому відповідає проект:</w:t>
            </w:r>
          </w:p>
        </w:tc>
        <w:tc>
          <w:tcPr>
            <w:tcW w:w="6794" w:type="dxa"/>
            <w:gridSpan w:val="4"/>
          </w:tcPr>
          <w:p w:rsidR="003A627D" w:rsidRPr="00064512" w:rsidRDefault="003A627D" w:rsidP="009C6D3F">
            <w:pPr>
              <w:widowControl w:val="0"/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</w:rPr>
              <w:t>2.</w:t>
            </w:r>
            <w:r w:rsidR="009C6D3F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</w:t>
            </w:r>
            <w:r w:rsidR="009C6D3F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. </w:t>
            </w:r>
            <w:r w:rsidR="009C6D3F">
              <w:rPr>
                <w:rFonts w:ascii="Times New Roman" w:hAnsi="Times New Roman"/>
              </w:rPr>
              <w:t>Впровадження  на всій території громади системи поводження з ТПВ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Назва проекту:</w:t>
            </w:r>
          </w:p>
        </w:tc>
        <w:tc>
          <w:tcPr>
            <w:tcW w:w="6794" w:type="dxa"/>
            <w:gridSpan w:val="4"/>
          </w:tcPr>
          <w:p w:rsidR="003A627D" w:rsidRPr="003260AE" w:rsidRDefault="009C6D3F" w:rsidP="009127E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it-IT"/>
              </w:rPr>
              <w:t>Свідомий мешканець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Цілі проекту:</w:t>
            </w:r>
          </w:p>
        </w:tc>
        <w:tc>
          <w:tcPr>
            <w:tcW w:w="6794" w:type="dxa"/>
            <w:gridSpan w:val="4"/>
          </w:tcPr>
          <w:p w:rsidR="003A627D" w:rsidRPr="00E35BA5" w:rsidRDefault="00E35BA5" w:rsidP="009C6D3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lang w:eastAsia="it-IT"/>
              </w:rPr>
              <w:t xml:space="preserve">Підвищення рівня </w:t>
            </w:r>
            <w:r w:rsidR="009C6D3F">
              <w:rPr>
                <w:rFonts w:ascii="Times New Roman" w:hAnsi="Times New Roman"/>
                <w:sz w:val="24"/>
                <w:szCs w:val="28"/>
                <w:lang w:eastAsia="it-IT"/>
              </w:rPr>
              <w:t>відповідальності за екологічну ситуацію в громаді у мешканців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vAlign w:val="center"/>
          </w:tcPr>
          <w:p w:rsidR="003A627D" w:rsidRPr="00064512" w:rsidRDefault="003A627D" w:rsidP="00F3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Територія впливу проекту:</w:t>
            </w:r>
          </w:p>
        </w:tc>
        <w:tc>
          <w:tcPr>
            <w:tcW w:w="6794" w:type="dxa"/>
            <w:gridSpan w:val="4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it-IT"/>
              </w:rPr>
            </w:pPr>
            <w:r w:rsidRPr="00064512">
              <w:rPr>
                <w:rFonts w:ascii="Times New Roman" w:hAnsi="Times New Roman"/>
                <w:sz w:val="24"/>
                <w:szCs w:val="28"/>
                <w:lang w:eastAsia="it-IT"/>
              </w:rPr>
              <w:t>Іларіонівська ТГ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vAlign w:val="center"/>
          </w:tcPr>
          <w:p w:rsidR="003A627D" w:rsidRPr="00064512" w:rsidRDefault="003A627D" w:rsidP="00F3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Орієнтовна кількість отримувачів вигод</w:t>
            </w:r>
          </w:p>
        </w:tc>
        <w:tc>
          <w:tcPr>
            <w:tcW w:w="6794" w:type="dxa"/>
            <w:gridSpan w:val="4"/>
          </w:tcPr>
          <w:p w:rsidR="003A627D" w:rsidRPr="00064512" w:rsidRDefault="009C6D3F" w:rsidP="00F30A4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8"/>
                <w:lang w:eastAsia="it-IT"/>
              </w:rPr>
              <w:t>14 500</w:t>
            </w:r>
            <w:r w:rsidR="003A627D">
              <w:rPr>
                <w:rFonts w:ascii="Times New Roman" w:hAnsi="Times New Roman"/>
                <w:sz w:val="24"/>
                <w:szCs w:val="28"/>
                <w:lang w:eastAsia="it-IT"/>
              </w:rPr>
              <w:t xml:space="preserve"> </w:t>
            </w:r>
          </w:p>
        </w:tc>
      </w:tr>
      <w:tr w:rsidR="003A627D" w:rsidRPr="00C1472C" w:rsidTr="00FC7D76">
        <w:trPr>
          <w:trHeight w:val="2292"/>
          <w:jc w:val="right"/>
        </w:trPr>
        <w:tc>
          <w:tcPr>
            <w:tcW w:w="3341" w:type="dxa"/>
            <w:shd w:val="clear" w:color="auto" w:fill="FFFFFF"/>
            <w:vAlign w:val="center"/>
          </w:tcPr>
          <w:p w:rsidR="003A627D" w:rsidRPr="00064512" w:rsidRDefault="000C178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44557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Стислий опис проблеми, на розв`язання якої спрямований  проєкт:</w:t>
            </w:r>
          </w:p>
        </w:tc>
        <w:tc>
          <w:tcPr>
            <w:tcW w:w="6794" w:type="dxa"/>
            <w:gridSpan w:val="4"/>
          </w:tcPr>
          <w:p w:rsidR="003A627D" w:rsidRPr="00064512" w:rsidRDefault="009C6D3F" w:rsidP="00F30A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8"/>
                <w:lang w:eastAsia="it-IT"/>
              </w:rPr>
              <w:t xml:space="preserve">Безвідповідальне відношення мешканців до ситуації зі сміттям призводить до забруднення території </w:t>
            </w:r>
            <w:proofErr w:type="spellStart"/>
            <w:r>
              <w:rPr>
                <w:rFonts w:ascii="Times New Roman" w:hAnsi="Times New Roman"/>
                <w:sz w:val="24"/>
                <w:szCs w:val="28"/>
                <w:lang w:eastAsia="it-IT"/>
              </w:rPr>
              <w:t>Іларіонівської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eastAsia="it-IT"/>
              </w:rPr>
              <w:t xml:space="preserve"> громади.</w:t>
            </w:r>
          </w:p>
        </w:tc>
      </w:tr>
      <w:tr w:rsidR="003A627D" w:rsidRPr="00C1472C" w:rsidTr="00E87ED2">
        <w:trPr>
          <w:trHeight w:val="1684"/>
          <w:jc w:val="right"/>
        </w:trPr>
        <w:tc>
          <w:tcPr>
            <w:tcW w:w="3341" w:type="dxa"/>
            <w:shd w:val="clear" w:color="auto" w:fill="FFFFFF"/>
            <w:vAlign w:val="center"/>
          </w:tcPr>
          <w:p w:rsidR="003A627D" w:rsidRPr="009C6D3F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9C6D3F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Очікувані результати:</w:t>
            </w:r>
          </w:p>
        </w:tc>
        <w:tc>
          <w:tcPr>
            <w:tcW w:w="6794" w:type="dxa"/>
            <w:gridSpan w:val="4"/>
            <w:shd w:val="clear" w:color="auto" w:fill="FFFFFF"/>
          </w:tcPr>
          <w:p w:rsidR="003A627D" w:rsidRPr="009C6D3F" w:rsidRDefault="009C6D3F" w:rsidP="00E87ED2">
            <w:pPr>
              <w:pStyle w:val="a3"/>
              <w:widowControl w:val="0"/>
              <w:numPr>
                <w:ilvl w:val="0"/>
                <w:numId w:val="2"/>
              </w:numPr>
              <w:ind w:left="134" w:hanging="161"/>
              <w:contextualSpacing w:val="0"/>
              <w:jc w:val="both"/>
              <w:rPr>
                <w:rFonts w:ascii="Times New Roman" w:hAnsi="Times New Roman"/>
                <w:sz w:val="24"/>
                <w:szCs w:val="28"/>
                <w:lang w:val="uk-UA" w:eastAsia="en-US"/>
              </w:rPr>
            </w:pPr>
            <w:r w:rsidRPr="009C6D3F">
              <w:rPr>
                <w:rFonts w:ascii="Times New Roman" w:hAnsi="Times New Roman"/>
                <w:sz w:val="24"/>
                <w:szCs w:val="28"/>
                <w:lang w:val="uk-UA" w:eastAsia="en-US"/>
              </w:rPr>
              <w:t>Ріст відповідальності у мешканців стосовно поводження з ТПВ на 50 %</w:t>
            </w:r>
            <w:r w:rsidR="003A627D" w:rsidRPr="009C6D3F">
              <w:rPr>
                <w:rFonts w:ascii="Times New Roman" w:hAnsi="Times New Roman"/>
                <w:sz w:val="24"/>
                <w:szCs w:val="28"/>
                <w:lang w:val="uk-UA" w:eastAsia="en-US"/>
              </w:rPr>
              <w:t>;</w:t>
            </w:r>
          </w:p>
          <w:p w:rsidR="003A627D" w:rsidRPr="009C6D3F" w:rsidRDefault="003A627D" w:rsidP="009C6D3F">
            <w:pPr>
              <w:widowControl w:val="0"/>
              <w:ind w:left="-2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A627D" w:rsidRPr="00C1472C" w:rsidTr="00FC7D76">
        <w:trPr>
          <w:trHeight w:val="1053"/>
          <w:jc w:val="right"/>
        </w:trPr>
        <w:tc>
          <w:tcPr>
            <w:tcW w:w="3341" w:type="dxa"/>
            <w:shd w:val="clear" w:color="auto" w:fill="FFFFFF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Ключові заходи проекту:</w:t>
            </w:r>
          </w:p>
        </w:tc>
        <w:tc>
          <w:tcPr>
            <w:tcW w:w="6794" w:type="dxa"/>
            <w:gridSpan w:val="4"/>
          </w:tcPr>
          <w:p w:rsidR="003A627D" w:rsidRPr="00064512" w:rsidRDefault="009C6D3F" w:rsidP="00E87ED2">
            <w:pPr>
              <w:pStyle w:val="a3"/>
              <w:widowControl w:val="0"/>
              <w:numPr>
                <w:ilvl w:val="0"/>
                <w:numId w:val="2"/>
              </w:numPr>
              <w:ind w:left="276" w:hanging="303"/>
              <w:contextualSpacing w:val="0"/>
              <w:jc w:val="both"/>
              <w:rPr>
                <w:rFonts w:ascii="Times New Roman" w:hAnsi="Times New Roman"/>
                <w:sz w:val="24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 xml:space="preserve">проведення роз’яснювальних </w:t>
            </w: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івентів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 xml:space="preserve"> стосовно сортування</w:t>
            </w:r>
            <w:r w:rsidR="003A627D" w:rsidRPr="00064512">
              <w:rPr>
                <w:rFonts w:ascii="Times New Roman" w:hAnsi="Times New Roman"/>
                <w:sz w:val="24"/>
                <w:szCs w:val="28"/>
                <w:lang w:val="uk-UA" w:eastAsia="en-US"/>
              </w:rPr>
              <w:t>;</w:t>
            </w:r>
          </w:p>
          <w:p w:rsidR="00E87ED2" w:rsidRPr="009C6D3F" w:rsidRDefault="009C6D3F" w:rsidP="009C6D3F">
            <w:pPr>
              <w:pStyle w:val="a3"/>
              <w:widowControl w:val="0"/>
              <w:numPr>
                <w:ilvl w:val="0"/>
                <w:numId w:val="2"/>
              </w:numPr>
              <w:ind w:left="276" w:hanging="303"/>
              <w:contextualSpacing w:val="0"/>
              <w:jc w:val="both"/>
              <w:rPr>
                <w:rFonts w:ascii="Times New Roman" w:hAnsi="Times New Roman"/>
                <w:sz w:val="24"/>
                <w:szCs w:val="28"/>
                <w:lang w:val="uk-UA" w:eastAsia="en-US"/>
              </w:rPr>
            </w:pPr>
            <w:r w:rsidRPr="009C6D3F">
              <w:rPr>
                <w:rFonts w:ascii="Times New Roman" w:hAnsi="Times New Roman"/>
                <w:sz w:val="24"/>
                <w:szCs w:val="28"/>
                <w:lang w:val="uk-UA" w:eastAsia="en-US"/>
              </w:rPr>
              <w:t>практичні кейси по сортуванню</w:t>
            </w:r>
          </w:p>
          <w:p w:rsidR="009C6D3F" w:rsidRPr="009C6D3F" w:rsidRDefault="009C6D3F" w:rsidP="009C6D3F">
            <w:pPr>
              <w:pStyle w:val="a3"/>
              <w:widowControl w:val="0"/>
              <w:numPr>
                <w:ilvl w:val="0"/>
                <w:numId w:val="2"/>
              </w:numPr>
              <w:ind w:left="276" w:hanging="303"/>
              <w:contextualSpacing w:val="0"/>
              <w:jc w:val="both"/>
              <w:rPr>
                <w:rFonts w:ascii="Times New Roman" w:hAnsi="Times New Roman"/>
                <w:b/>
                <w:i/>
                <w:sz w:val="24"/>
                <w:szCs w:val="28"/>
                <w:u w:val="single"/>
                <w:lang w:val="ru-RU"/>
              </w:rPr>
            </w:pPr>
            <w:r w:rsidRPr="009C6D3F"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впровадження стимулюючих</w:t>
            </w: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 xml:space="preserve"> (заохочувальних)</w:t>
            </w:r>
            <w:r w:rsidRPr="009C6D3F">
              <w:rPr>
                <w:rFonts w:ascii="Times New Roman" w:hAnsi="Times New Roman"/>
                <w:sz w:val="24"/>
                <w:szCs w:val="28"/>
                <w:lang w:val="uk-UA" w:eastAsia="en-US"/>
              </w:rPr>
              <w:t xml:space="preserve"> конкурсів для мешканців</w:t>
            </w:r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 xml:space="preserve"> на тему сортування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shd w:val="clear" w:color="auto" w:fill="FFFFFF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 xml:space="preserve">Період здійснення: </w:t>
            </w:r>
          </w:p>
        </w:tc>
        <w:tc>
          <w:tcPr>
            <w:tcW w:w="6794" w:type="dxa"/>
            <w:gridSpan w:val="4"/>
            <w:vAlign w:val="center"/>
          </w:tcPr>
          <w:p w:rsidR="003A627D" w:rsidRPr="00064512" w:rsidRDefault="00E87ED2" w:rsidP="00F30A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  <w:t>2022-2023 рр.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vMerge w:val="restart"/>
            <w:shd w:val="clear" w:color="auto" w:fill="FFFFFF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bookmarkStart w:id="0" w:name="_GoBack"/>
            <w:bookmarkEnd w:id="0"/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Орієнтовна вартість проекту, тис. грн.</w:t>
            </w:r>
          </w:p>
        </w:tc>
        <w:tc>
          <w:tcPr>
            <w:tcW w:w="2188" w:type="dxa"/>
            <w:shd w:val="clear" w:color="auto" w:fill="E6E6E6"/>
            <w:vAlign w:val="center"/>
          </w:tcPr>
          <w:p w:rsidR="003A627D" w:rsidRPr="00064512" w:rsidRDefault="003A627D" w:rsidP="009C6D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202</w:t>
            </w:r>
            <w:r w:rsidR="009C6D3F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3A627D" w:rsidRPr="00064512" w:rsidRDefault="003A627D" w:rsidP="009C6D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202</w:t>
            </w:r>
            <w:r w:rsidR="009C6D3F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4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</w:p>
        </w:tc>
        <w:tc>
          <w:tcPr>
            <w:tcW w:w="1133" w:type="dxa"/>
            <w:shd w:val="clear" w:color="auto" w:fill="E6E6E6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Разом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vMerge/>
            <w:shd w:val="clear" w:color="auto" w:fill="FFFFFF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</w:p>
        </w:tc>
        <w:tc>
          <w:tcPr>
            <w:tcW w:w="2188" w:type="dxa"/>
            <w:vAlign w:val="center"/>
          </w:tcPr>
          <w:p w:rsidR="003A627D" w:rsidRPr="009C6D3F" w:rsidRDefault="009C6D3F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 w:rsidRPr="009C6D3F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A627D" w:rsidRPr="009C6D3F" w:rsidRDefault="009C6D3F" w:rsidP="00F30A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 w:rsidRPr="009C6D3F"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100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</w:p>
        </w:tc>
        <w:tc>
          <w:tcPr>
            <w:tcW w:w="1133" w:type="dxa"/>
            <w:shd w:val="clear" w:color="auto" w:fill="FFFFFF"/>
            <w:vAlign w:val="center"/>
          </w:tcPr>
          <w:p w:rsidR="003A627D" w:rsidRPr="00064512" w:rsidRDefault="009C6D3F" w:rsidP="00E87E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8"/>
                <w:lang w:eastAsia="it-IT"/>
              </w:rPr>
              <w:t>200</w:t>
            </w:r>
          </w:p>
        </w:tc>
      </w:tr>
      <w:tr w:rsidR="003A627D" w:rsidRPr="00C1472C" w:rsidTr="00FC7D76">
        <w:trPr>
          <w:trHeight w:val="675"/>
          <w:jc w:val="right"/>
        </w:trPr>
        <w:tc>
          <w:tcPr>
            <w:tcW w:w="3341" w:type="dxa"/>
            <w:shd w:val="clear" w:color="auto" w:fill="FFFFFF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Джерела фінансування:</w:t>
            </w:r>
          </w:p>
        </w:tc>
        <w:tc>
          <w:tcPr>
            <w:tcW w:w="6794" w:type="dxa"/>
            <w:gridSpan w:val="4"/>
            <w:vAlign w:val="center"/>
          </w:tcPr>
          <w:p w:rsidR="003A627D" w:rsidRPr="00064512" w:rsidRDefault="003A627D" w:rsidP="003260AE">
            <w:pPr>
              <w:pStyle w:val="a5"/>
              <w:widowControl w:val="0"/>
              <w:spacing w:before="0" w:beforeAutospacing="0" w:after="0" w:afterAutospacing="0"/>
              <w:rPr>
                <w:color w:val="000000"/>
                <w:szCs w:val="28"/>
                <w:lang w:val="uk-UA" w:eastAsia="it-IT"/>
              </w:rPr>
            </w:pPr>
            <w:r w:rsidRPr="00064512">
              <w:rPr>
                <w:color w:val="000000"/>
                <w:szCs w:val="28"/>
                <w:lang w:val="uk-UA" w:eastAsia="it-IT"/>
              </w:rPr>
              <w:t>Кошти місцевого бюджету та інші кошти не заборонені законодавством України</w:t>
            </w:r>
            <w:r w:rsidR="009127E5" w:rsidRPr="009C6D3F">
              <w:rPr>
                <w:color w:val="000000"/>
                <w:szCs w:val="28"/>
                <w:lang w:val="uk-UA" w:eastAsia="it-IT"/>
              </w:rPr>
              <w:t>, кошти МТД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shd w:val="clear" w:color="auto" w:fill="FFFFFF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color w:val="000000"/>
                <w:sz w:val="24"/>
                <w:szCs w:val="28"/>
              </w:rPr>
              <w:t>Ключові потенційні учасники проекту:</w:t>
            </w:r>
          </w:p>
        </w:tc>
        <w:tc>
          <w:tcPr>
            <w:tcW w:w="6794" w:type="dxa"/>
            <w:gridSpan w:val="4"/>
            <w:vAlign w:val="center"/>
          </w:tcPr>
          <w:p w:rsidR="003A627D" w:rsidRPr="00064512" w:rsidRDefault="009127E5" w:rsidP="009C6D3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</w:pPr>
            <w:proofErr w:type="spellStart"/>
            <w:r w:rsidRPr="009C6D3F"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  <w:t>Іларіонівська</w:t>
            </w:r>
            <w:proofErr w:type="spellEnd"/>
            <w:r w:rsidRPr="009C6D3F"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  <w:t xml:space="preserve"> селищна рада</w:t>
            </w:r>
          </w:p>
        </w:tc>
      </w:tr>
      <w:tr w:rsidR="003A627D" w:rsidRPr="00C1472C" w:rsidTr="00FC7D76">
        <w:trPr>
          <w:jc w:val="right"/>
        </w:trPr>
        <w:tc>
          <w:tcPr>
            <w:tcW w:w="3341" w:type="dxa"/>
            <w:shd w:val="clear" w:color="auto" w:fill="FFFFFF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</w:pPr>
            <w:r w:rsidRPr="00064512"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</w:rPr>
              <w:t>Інше:</w:t>
            </w:r>
          </w:p>
        </w:tc>
        <w:tc>
          <w:tcPr>
            <w:tcW w:w="6794" w:type="dxa"/>
            <w:gridSpan w:val="4"/>
            <w:vAlign w:val="center"/>
          </w:tcPr>
          <w:p w:rsidR="003A627D" w:rsidRPr="00064512" w:rsidRDefault="003A627D" w:rsidP="00F30A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  <w:lang w:eastAsia="it-IT"/>
              </w:rPr>
            </w:pPr>
          </w:p>
        </w:tc>
      </w:tr>
    </w:tbl>
    <w:p w:rsidR="00915C64" w:rsidRDefault="00915C64" w:rsidP="00F30A42">
      <w:pPr>
        <w:widowControl w:val="0"/>
      </w:pPr>
    </w:p>
    <w:sectPr w:rsidR="00915C64" w:rsidSect="006667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E50AB"/>
    <w:multiLevelType w:val="hybridMultilevel"/>
    <w:tmpl w:val="EA208A18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8D778E3"/>
    <w:multiLevelType w:val="hybridMultilevel"/>
    <w:tmpl w:val="F976E32A"/>
    <w:lvl w:ilvl="0" w:tplc="6CB4C30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1C2CFA"/>
    <w:multiLevelType w:val="hybridMultilevel"/>
    <w:tmpl w:val="58C00FC8"/>
    <w:lvl w:ilvl="0" w:tplc="7F4644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472C"/>
    <w:rsid w:val="000A5CE9"/>
    <w:rsid w:val="000C178D"/>
    <w:rsid w:val="001005D8"/>
    <w:rsid w:val="001539A1"/>
    <w:rsid w:val="001977DF"/>
    <w:rsid w:val="0022229B"/>
    <w:rsid w:val="00291EBC"/>
    <w:rsid w:val="0030187C"/>
    <w:rsid w:val="003260AE"/>
    <w:rsid w:val="003A627D"/>
    <w:rsid w:val="005B25E1"/>
    <w:rsid w:val="005F1C9D"/>
    <w:rsid w:val="006667E9"/>
    <w:rsid w:val="007A5B34"/>
    <w:rsid w:val="008C354A"/>
    <w:rsid w:val="008D7528"/>
    <w:rsid w:val="0090494D"/>
    <w:rsid w:val="009127E5"/>
    <w:rsid w:val="00915C64"/>
    <w:rsid w:val="009B775F"/>
    <w:rsid w:val="009C6D3F"/>
    <w:rsid w:val="009F57D1"/>
    <w:rsid w:val="00A11C04"/>
    <w:rsid w:val="00A41E80"/>
    <w:rsid w:val="00AB3C93"/>
    <w:rsid w:val="00AB5681"/>
    <w:rsid w:val="00B00587"/>
    <w:rsid w:val="00B03643"/>
    <w:rsid w:val="00B703DD"/>
    <w:rsid w:val="00C1472C"/>
    <w:rsid w:val="00C702E9"/>
    <w:rsid w:val="00CC2F35"/>
    <w:rsid w:val="00CE1E4E"/>
    <w:rsid w:val="00CF62D2"/>
    <w:rsid w:val="00D02AE2"/>
    <w:rsid w:val="00D66A57"/>
    <w:rsid w:val="00D71D25"/>
    <w:rsid w:val="00D7778D"/>
    <w:rsid w:val="00DC6A42"/>
    <w:rsid w:val="00E35BA5"/>
    <w:rsid w:val="00E87ED2"/>
    <w:rsid w:val="00F30A42"/>
    <w:rsid w:val="00F425AD"/>
    <w:rsid w:val="00FA5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B117B"/>
  <w15:docId w15:val="{7994A6E1-5B17-4B99-B538-A152C5481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72C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nhideWhenUsed/>
    <w:qFormat/>
    <w:rsid w:val="00C147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1472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C1472C"/>
    <w:rPr>
      <w:rFonts w:ascii="Arial" w:eastAsia="Calibri" w:hAnsi="Arial" w:cs="Times New Roman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LNV</cp:lastModifiedBy>
  <cp:revision>36</cp:revision>
  <dcterms:created xsi:type="dcterms:W3CDTF">2019-10-18T10:02:00Z</dcterms:created>
  <dcterms:modified xsi:type="dcterms:W3CDTF">2021-10-17T14:04:00Z</dcterms:modified>
</cp:coreProperties>
</file>